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54DD" w14:textId="77777777" w:rsidR="0078422B" w:rsidRPr="0078422B" w:rsidRDefault="0078422B" w:rsidP="0078422B">
      <w:pPr>
        <w:contextualSpacing/>
        <w:jc w:val="center"/>
        <w:rPr>
          <w:b/>
          <w:bCs/>
          <w:sz w:val="32"/>
          <w:szCs w:val="32"/>
        </w:rPr>
      </w:pPr>
      <w:r w:rsidRPr="0078422B">
        <w:rPr>
          <w:b/>
          <w:bCs/>
          <w:sz w:val="32"/>
          <w:szCs w:val="32"/>
        </w:rPr>
        <w:t>Regulamin konkursu fotograficznego</w:t>
      </w:r>
    </w:p>
    <w:p w14:paraId="5092A17F" w14:textId="223CDECE" w:rsidR="0078422B" w:rsidRPr="0078422B" w:rsidRDefault="0078422B" w:rsidP="0078422B">
      <w:pPr>
        <w:contextualSpacing/>
        <w:jc w:val="center"/>
        <w:rPr>
          <w:b/>
          <w:bCs/>
          <w:sz w:val="32"/>
          <w:szCs w:val="32"/>
        </w:rPr>
      </w:pPr>
      <w:r w:rsidRPr="0078422B">
        <w:rPr>
          <w:b/>
          <w:bCs/>
          <w:sz w:val="32"/>
          <w:szCs w:val="32"/>
        </w:rPr>
        <w:t xml:space="preserve"> pt. „Moja domowa biblioteczka” dla klas 1-8</w:t>
      </w:r>
    </w:p>
    <w:p w14:paraId="4D8CFC6B" w14:textId="77777777" w:rsidR="0078422B" w:rsidRDefault="0078422B" w:rsidP="0078422B">
      <w:pPr>
        <w:contextualSpacing/>
        <w:jc w:val="center"/>
        <w:rPr>
          <w:sz w:val="32"/>
          <w:szCs w:val="32"/>
        </w:rPr>
      </w:pPr>
    </w:p>
    <w:p w14:paraId="3E6B5135" w14:textId="77777777" w:rsidR="0078422B" w:rsidRDefault="0078422B" w:rsidP="0078422B">
      <w:pPr>
        <w:contextualSpacing/>
        <w:jc w:val="center"/>
        <w:rPr>
          <w:sz w:val="32"/>
          <w:szCs w:val="32"/>
        </w:rPr>
      </w:pPr>
    </w:p>
    <w:p w14:paraId="353CD1F8" w14:textId="77777777" w:rsidR="0078422B" w:rsidRPr="0078422B" w:rsidRDefault="0078422B" w:rsidP="0078422B">
      <w:pPr>
        <w:contextualSpacing/>
        <w:jc w:val="center"/>
        <w:rPr>
          <w:sz w:val="32"/>
          <w:szCs w:val="32"/>
        </w:rPr>
      </w:pPr>
    </w:p>
    <w:p w14:paraId="244A5802" w14:textId="77777777" w:rsidR="0078422B" w:rsidRPr="0078422B" w:rsidRDefault="0078422B" w:rsidP="0078422B">
      <w:pPr>
        <w:rPr>
          <w:b/>
          <w:bCs/>
        </w:rPr>
      </w:pPr>
      <w:r w:rsidRPr="0078422B">
        <w:rPr>
          <w:b/>
          <w:bCs/>
        </w:rPr>
        <w:t>Cel Konkursu:</w:t>
      </w:r>
    </w:p>
    <w:p w14:paraId="531F1A85" w14:textId="77777777" w:rsidR="0078422B" w:rsidRDefault="0078422B" w:rsidP="0078422B">
      <w:r>
        <w:t>•</w:t>
      </w:r>
      <w:r>
        <w:tab/>
        <w:t>promocja czytelnictwa</w:t>
      </w:r>
    </w:p>
    <w:p w14:paraId="6B493954" w14:textId="77777777" w:rsidR="0078422B" w:rsidRDefault="0078422B" w:rsidP="0078422B">
      <w:r>
        <w:t>•</w:t>
      </w:r>
      <w:r>
        <w:tab/>
        <w:t>popularyzacja czytania jako formy spędzania wolnego czasu</w:t>
      </w:r>
    </w:p>
    <w:p w14:paraId="7329439F" w14:textId="77777777" w:rsidR="0078422B" w:rsidRDefault="0078422B" w:rsidP="0078422B">
      <w:r>
        <w:t>•</w:t>
      </w:r>
      <w:r>
        <w:tab/>
        <w:t>rozwijanie kreatywności i wrażliwości estetycznej</w:t>
      </w:r>
    </w:p>
    <w:p w14:paraId="11143190" w14:textId="77777777" w:rsidR="0078422B" w:rsidRDefault="0078422B" w:rsidP="0078422B">
      <w:r>
        <w:t>•</w:t>
      </w:r>
      <w:r>
        <w:tab/>
        <w:t>umożliwienie zaprezentowania swojego talentu</w:t>
      </w:r>
    </w:p>
    <w:p w14:paraId="4EBE0C19" w14:textId="77777777" w:rsidR="0078422B" w:rsidRDefault="0078422B" w:rsidP="0078422B"/>
    <w:p w14:paraId="6BE2EA0E" w14:textId="77777777" w:rsidR="0078422B" w:rsidRPr="0078422B" w:rsidRDefault="0078422B" w:rsidP="0078422B">
      <w:pPr>
        <w:rPr>
          <w:b/>
          <w:bCs/>
        </w:rPr>
      </w:pPr>
      <w:r w:rsidRPr="0078422B">
        <w:rPr>
          <w:b/>
          <w:bCs/>
        </w:rPr>
        <w:t>Organizator Konkursu:</w:t>
      </w:r>
    </w:p>
    <w:p w14:paraId="7B3A0628" w14:textId="77777777" w:rsidR="0078422B" w:rsidRDefault="0078422B" w:rsidP="0078422B">
      <w:r>
        <w:t>Biblioteka Szkoły Podstawowej nr 204</w:t>
      </w:r>
    </w:p>
    <w:p w14:paraId="7C0B1C19" w14:textId="77777777" w:rsidR="0078422B" w:rsidRDefault="0078422B" w:rsidP="0078422B"/>
    <w:p w14:paraId="5141D6C1" w14:textId="77777777" w:rsidR="0078422B" w:rsidRPr="0078422B" w:rsidRDefault="0078422B" w:rsidP="0078422B">
      <w:pPr>
        <w:rPr>
          <w:b/>
          <w:bCs/>
        </w:rPr>
      </w:pPr>
      <w:r w:rsidRPr="0078422B">
        <w:rPr>
          <w:b/>
          <w:bCs/>
        </w:rPr>
        <w:t>Koordynatorzy Konkursu:</w:t>
      </w:r>
    </w:p>
    <w:p w14:paraId="65D884B3" w14:textId="77777777" w:rsidR="0078422B" w:rsidRDefault="0078422B" w:rsidP="0078422B">
      <w:r>
        <w:t>Monika Grabowska Mo.Grabowska@eduwarszawa.pl</w:t>
      </w:r>
    </w:p>
    <w:p w14:paraId="3E67B805" w14:textId="77777777" w:rsidR="0078422B" w:rsidRDefault="0078422B" w:rsidP="0078422B">
      <w:r>
        <w:t xml:space="preserve">Anna Górska Anna.Gorska@eduwarszawa.pl  </w:t>
      </w:r>
    </w:p>
    <w:p w14:paraId="2C0B6E5C" w14:textId="77777777" w:rsidR="0078422B" w:rsidRDefault="0078422B" w:rsidP="0078422B"/>
    <w:p w14:paraId="4D959165" w14:textId="77777777" w:rsidR="0078422B" w:rsidRPr="0078422B" w:rsidRDefault="0078422B" w:rsidP="0078422B">
      <w:pPr>
        <w:rPr>
          <w:b/>
          <w:bCs/>
        </w:rPr>
      </w:pPr>
      <w:r w:rsidRPr="0078422B">
        <w:rPr>
          <w:b/>
          <w:bCs/>
        </w:rPr>
        <w:t>Zasięg Konkursu:</w:t>
      </w:r>
    </w:p>
    <w:p w14:paraId="7DF79E96" w14:textId="77777777" w:rsidR="0078422B" w:rsidRDefault="0078422B" w:rsidP="0078422B">
      <w:r>
        <w:t>Konkurs adresowany jest do uczniów klas I – VIII</w:t>
      </w:r>
    </w:p>
    <w:p w14:paraId="1F8BEAF6" w14:textId="77777777" w:rsidR="0078422B" w:rsidRDefault="0078422B" w:rsidP="0078422B"/>
    <w:p w14:paraId="55C1AC9E" w14:textId="77777777" w:rsidR="0078422B" w:rsidRPr="0078422B" w:rsidRDefault="0078422B" w:rsidP="0078422B">
      <w:pPr>
        <w:rPr>
          <w:b/>
          <w:bCs/>
        </w:rPr>
      </w:pPr>
      <w:r w:rsidRPr="0078422B">
        <w:rPr>
          <w:b/>
          <w:bCs/>
        </w:rPr>
        <w:t>Charakterystyka prac konkursowych:</w:t>
      </w:r>
    </w:p>
    <w:p w14:paraId="02080DA8" w14:textId="6CC1B059" w:rsidR="0078422B" w:rsidRPr="0078422B" w:rsidRDefault="0078422B" w:rsidP="0078422B">
      <w:pPr>
        <w:rPr>
          <w:b/>
          <w:bCs/>
          <w:color w:val="000000" w:themeColor="text1"/>
        </w:rPr>
      </w:pPr>
      <w:r>
        <w:t xml:space="preserve">Zadanie polega na sfotografowaniu biblioteczki lub kącika do czytania w ciekawy i kreatywny sposób. Zdjęcie należy przesłać na adres: </w:t>
      </w:r>
      <w:r w:rsidRPr="0078422B">
        <w:rPr>
          <w:b/>
          <w:bCs/>
          <w:color w:val="7030A0"/>
        </w:rPr>
        <w:t xml:space="preserve">biblioteka.sp204@eduwarszawa.pl do </w:t>
      </w:r>
      <w:r w:rsidRPr="0078422B">
        <w:rPr>
          <w:b/>
          <w:bCs/>
          <w:color w:val="7030A0"/>
          <w:u w:val="single"/>
        </w:rPr>
        <w:t>2</w:t>
      </w:r>
      <w:r w:rsidR="00D4443C">
        <w:rPr>
          <w:b/>
          <w:bCs/>
          <w:color w:val="7030A0"/>
          <w:u w:val="single"/>
        </w:rPr>
        <w:t>5</w:t>
      </w:r>
      <w:r w:rsidRPr="0078422B">
        <w:rPr>
          <w:b/>
          <w:bCs/>
          <w:color w:val="7030A0"/>
          <w:u w:val="single"/>
        </w:rPr>
        <w:t xml:space="preserve"> października</w:t>
      </w:r>
      <w:r w:rsidRPr="0078422B">
        <w:rPr>
          <w:color w:val="000000" w:themeColor="text1"/>
          <w:u w:val="single"/>
        </w:rPr>
        <w:t>.</w:t>
      </w:r>
    </w:p>
    <w:p w14:paraId="0A009ADC" w14:textId="01751302" w:rsidR="0078422B" w:rsidRDefault="0078422B" w:rsidP="0078422B">
      <w:r>
        <w:t xml:space="preserve">Do pracy konkursowej należy dołączyć podstawowe dane – imię i nazwisko autora </w:t>
      </w:r>
      <w:r>
        <w:t xml:space="preserve">oraz </w:t>
      </w:r>
      <w:r>
        <w:t>klasę.</w:t>
      </w:r>
    </w:p>
    <w:p w14:paraId="54419F92" w14:textId="77777777" w:rsidR="0078422B" w:rsidRDefault="0078422B" w:rsidP="0078422B"/>
    <w:p w14:paraId="68560BCD" w14:textId="77777777" w:rsidR="0078422B" w:rsidRDefault="0078422B" w:rsidP="0078422B"/>
    <w:p w14:paraId="5D138B13" w14:textId="480FB234" w:rsidR="0078422B" w:rsidRPr="0078422B" w:rsidRDefault="0078422B" w:rsidP="0078422B">
      <w:pPr>
        <w:rPr>
          <w:b/>
          <w:bCs/>
        </w:rPr>
      </w:pPr>
      <w:r w:rsidRPr="0078422B">
        <w:rPr>
          <w:b/>
          <w:bCs/>
        </w:rPr>
        <w:lastRenderedPageBreak/>
        <w:t>Ocena prac:</w:t>
      </w:r>
    </w:p>
    <w:p w14:paraId="51CB2FCB" w14:textId="53329D97" w:rsidR="0078422B" w:rsidRDefault="0078422B" w:rsidP="0078422B">
      <w:r>
        <w:t>1.</w:t>
      </w:r>
      <w:r>
        <w:t xml:space="preserve"> </w:t>
      </w:r>
      <w:r>
        <w:t>Prace zostaną ocenione przez komisję, powołaną przez Organizatora konkursu. Decyzja komisji ma charakter ostateczny.</w:t>
      </w:r>
    </w:p>
    <w:p w14:paraId="1F83D343" w14:textId="12D956AE" w:rsidR="0078422B" w:rsidRDefault="0078422B" w:rsidP="0078422B">
      <w:r>
        <w:t>2.</w:t>
      </w:r>
      <w:r>
        <w:t xml:space="preserve"> </w:t>
      </w:r>
      <w:r>
        <w:t>Prace zostaną ocenione w dwóch kategoriach wiekowych: klasy I-III oraz klasy</w:t>
      </w:r>
    </w:p>
    <w:p w14:paraId="7AF55B0E" w14:textId="0366F2F8" w:rsidR="0078422B" w:rsidRDefault="0078422B" w:rsidP="0078422B">
      <w:r>
        <w:t xml:space="preserve"> IV-VIII.</w:t>
      </w:r>
    </w:p>
    <w:p w14:paraId="31B31FE6" w14:textId="77777777" w:rsidR="0078422B" w:rsidRDefault="0078422B" w:rsidP="0078422B"/>
    <w:p w14:paraId="3FDB7F1D" w14:textId="637D64E1" w:rsidR="0078422B" w:rsidRPr="0078422B" w:rsidRDefault="0078422B" w:rsidP="0078422B">
      <w:pPr>
        <w:rPr>
          <w:b/>
          <w:bCs/>
        </w:rPr>
      </w:pPr>
      <w:r w:rsidRPr="0078422B">
        <w:rPr>
          <w:b/>
          <w:bCs/>
        </w:rPr>
        <w:t>Kryteria oceny prac</w:t>
      </w:r>
      <w:r>
        <w:rPr>
          <w:b/>
          <w:bCs/>
        </w:rPr>
        <w:t>:</w:t>
      </w:r>
    </w:p>
    <w:p w14:paraId="62A85D17" w14:textId="77777777" w:rsidR="0078422B" w:rsidRDefault="0078422B" w:rsidP="0078422B">
      <w:r>
        <w:t>• zgodność z tematem konkursu</w:t>
      </w:r>
    </w:p>
    <w:p w14:paraId="70082839" w14:textId="77777777" w:rsidR="0078422B" w:rsidRDefault="0078422B" w:rsidP="0078422B">
      <w:r>
        <w:t>• oryginalność pomysłu</w:t>
      </w:r>
    </w:p>
    <w:p w14:paraId="03FC0FFE" w14:textId="77777777" w:rsidR="0078422B" w:rsidRDefault="0078422B" w:rsidP="0078422B">
      <w:r>
        <w:t>• ogólne wrażenia estetyczne</w:t>
      </w:r>
    </w:p>
    <w:p w14:paraId="77FE2B5B" w14:textId="77777777" w:rsidR="0078422B" w:rsidRDefault="0078422B" w:rsidP="0078422B">
      <w:r>
        <w:t xml:space="preserve"> </w:t>
      </w:r>
    </w:p>
    <w:p w14:paraId="6CD24914" w14:textId="77777777" w:rsidR="0078422B" w:rsidRPr="0078422B" w:rsidRDefault="0078422B" w:rsidP="0078422B">
      <w:pPr>
        <w:rPr>
          <w:b/>
          <w:bCs/>
        </w:rPr>
      </w:pPr>
      <w:r w:rsidRPr="0078422B">
        <w:rPr>
          <w:b/>
          <w:bCs/>
        </w:rPr>
        <w:t>Nagrody:</w:t>
      </w:r>
    </w:p>
    <w:p w14:paraId="5A4A6A64" w14:textId="340B8BB6" w:rsidR="0078422B" w:rsidRDefault="0078422B" w:rsidP="0078422B">
      <w:r>
        <w:t>1.</w:t>
      </w:r>
      <w:r>
        <w:t xml:space="preserve"> </w:t>
      </w:r>
      <w:r>
        <w:t>Laureaci konkursu otrzymają nagrody rzeczowe i  dyplomy. Ostateczny podział miejsc i nagród należy do Komisji.</w:t>
      </w:r>
    </w:p>
    <w:p w14:paraId="73E06E58" w14:textId="02115115" w:rsidR="0078422B" w:rsidRDefault="0078422B" w:rsidP="0078422B">
      <w:r>
        <w:t>2.</w:t>
      </w:r>
      <w:r>
        <w:t xml:space="preserve"> </w:t>
      </w:r>
      <w:r>
        <w:t>O terminie ogłoszenia wyników i wręczenia nagród laureaci zostaną powiadomieni indywidualnie.</w:t>
      </w:r>
    </w:p>
    <w:p w14:paraId="03F61504" w14:textId="77777777" w:rsidR="0078422B" w:rsidRDefault="0078422B" w:rsidP="0078422B"/>
    <w:p w14:paraId="79DD2586" w14:textId="77777777" w:rsidR="0078422B" w:rsidRPr="0078422B" w:rsidRDefault="0078422B" w:rsidP="0078422B">
      <w:pPr>
        <w:rPr>
          <w:b/>
          <w:bCs/>
        </w:rPr>
      </w:pPr>
      <w:r w:rsidRPr="0078422B">
        <w:rPr>
          <w:b/>
          <w:bCs/>
        </w:rPr>
        <w:t>Inne uwagi:</w:t>
      </w:r>
    </w:p>
    <w:p w14:paraId="33F570E7" w14:textId="77777777" w:rsidR="0078422B" w:rsidRDefault="0078422B" w:rsidP="0078422B"/>
    <w:p w14:paraId="69F9250F" w14:textId="21B5F6A5" w:rsidR="0078422B" w:rsidRDefault="0078422B" w:rsidP="0078422B">
      <w:pPr>
        <w:pStyle w:val="Akapitzlist"/>
        <w:numPr>
          <w:ilvl w:val="0"/>
          <w:numId w:val="1"/>
        </w:numPr>
      </w:pPr>
      <w:r>
        <w:t>Organizator nie zwraca prac autorom.</w:t>
      </w:r>
    </w:p>
    <w:p w14:paraId="160F93CF" w14:textId="77777777" w:rsidR="0078422B" w:rsidRDefault="0078422B" w:rsidP="0078422B"/>
    <w:p w14:paraId="6EA61A21" w14:textId="2FB0ED83" w:rsidR="0078422B" w:rsidRDefault="0078422B" w:rsidP="0078422B">
      <w:pPr>
        <w:pStyle w:val="Akapitzlist"/>
        <w:numPr>
          <w:ilvl w:val="0"/>
          <w:numId w:val="1"/>
        </w:numPr>
      </w:pPr>
      <w:r>
        <w:t>Osoby nadsyłające prace konkursowe wyrażają zgodę na przetwarzanie przez Organizatora Konkursu swoich danych osobowych.</w:t>
      </w:r>
    </w:p>
    <w:p w14:paraId="75454B16" w14:textId="77777777" w:rsidR="0078422B" w:rsidRDefault="0078422B" w:rsidP="0078422B"/>
    <w:p w14:paraId="7E5E88CB" w14:textId="77777777" w:rsidR="0078422B" w:rsidRDefault="0078422B" w:rsidP="0078422B"/>
    <w:p w14:paraId="0BB2D30E" w14:textId="77777777" w:rsidR="0078422B" w:rsidRDefault="0078422B" w:rsidP="0078422B"/>
    <w:p w14:paraId="40DC011F" w14:textId="77777777" w:rsidR="00F65EC0" w:rsidRDefault="00F65EC0"/>
    <w:sectPr w:rsidR="00F6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60FC"/>
    <w:multiLevelType w:val="hybridMultilevel"/>
    <w:tmpl w:val="6DF0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8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2B"/>
    <w:rsid w:val="005F147C"/>
    <w:rsid w:val="0078422B"/>
    <w:rsid w:val="00D314FB"/>
    <w:rsid w:val="00D4443C"/>
    <w:rsid w:val="00F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F80F"/>
  <w15:chartTrackingRefBased/>
  <w15:docId w15:val="{F32AFF41-8941-4D8D-8674-C4B1EC86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4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2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2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2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2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2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2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2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2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2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2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1</cp:revision>
  <dcterms:created xsi:type="dcterms:W3CDTF">2024-10-02T06:49:00Z</dcterms:created>
  <dcterms:modified xsi:type="dcterms:W3CDTF">2024-10-02T07:21:00Z</dcterms:modified>
</cp:coreProperties>
</file>