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EE96" w14:textId="5AB11ADA" w:rsidR="00783F5A" w:rsidRDefault="00783F5A" w:rsidP="00783F5A">
      <w:pPr>
        <w:jc w:val="center"/>
        <w:rPr>
          <w:b/>
          <w:bCs/>
          <w:sz w:val="28"/>
          <w:szCs w:val="28"/>
        </w:rPr>
      </w:pPr>
      <w:r w:rsidRPr="001C548F">
        <w:rPr>
          <w:b/>
          <w:bCs/>
          <w:sz w:val="28"/>
          <w:szCs w:val="28"/>
        </w:rPr>
        <w:t xml:space="preserve">Regulamin konkursu </w:t>
      </w:r>
      <w:r w:rsidR="00970994">
        <w:rPr>
          <w:b/>
          <w:bCs/>
          <w:sz w:val="28"/>
          <w:szCs w:val="28"/>
        </w:rPr>
        <w:t xml:space="preserve">recytatorskiego </w:t>
      </w:r>
    </w:p>
    <w:p w14:paraId="5F1E3BC1" w14:textId="17AEDF94" w:rsidR="00970994" w:rsidRPr="001C548F" w:rsidRDefault="00970994" w:rsidP="00783F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„Łamańce językowe</w:t>
      </w:r>
      <w:r w:rsidR="0019563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czyli wierszyki łamiące języki”</w:t>
      </w:r>
    </w:p>
    <w:p w14:paraId="382BCA68" w14:textId="77777777" w:rsidR="00783F5A" w:rsidRPr="001C548F" w:rsidRDefault="00783F5A" w:rsidP="00783F5A">
      <w:pPr>
        <w:jc w:val="center"/>
        <w:rPr>
          <w:b/>
          <w:bCs/>
          <w:sz w:val="28"/>
          <w:szCs w:val="28"/>
        </w:rPr>
      </w:pPr>
    </w:p>
    <w:p w14:paraId="0300D06D" w14:textId="77777777" w:rsidR="00783F5A" w:rsidRDefault="00783F5A" w:rsidP="00783F5A"/>
    <w:p w14:paraId="51489481" w14:textId="77777777" w:rsidR="00783F5A" w:rsidRDefault="00783F5A" w:rsidP="00783F5A">
      <w:r>
        <w:t>Cel Konkursu:</w:t>
      </w:r>
    </w:p>
    <w:p w14:paraId="6875E777" w14:textId="29C58834" w:rsidR="00783F5A" w:rsidRDefault="00783F5A" w:rsidP="00783F5A">
      <w:r>
        <w:t xml:space="preserve"> • </w:t>
      </w:r>
      <w:r w:rsidR="00195635" w:rsidRPr="00195635">
        <w:t>Rozwijanie poprawności językowej wśród uczniów</w:t>
      </w:r>
    </w:p>
    <w:p w14:paraId="0E3D9F78" w14:textId="4DF8494D" w:rsidR="00783F5A" w:rsidRDefault="00783F5A" w:rsidP="00783F5A">
      <w:r>
        <w:t xml:space="preserve"> •</w:t>
      </w:r>
      <w:r w:rsidR="00195635" w:rsidRPr="00195635">
        <w:t xml:space="preserve"> Kształtowanie wrażliwości na piękno języka polskiego</w:t>
      </w:r>
      <w:r>
        <w:t xml:space="preserve"> </w:t>
      </w:r>
    </w:p>
    <w:p w14:paraId="6D1B6CE6" w14:textId="70D9FC86" w:rsidR="00783F5A" w:rsidRDefault="00783F5A" w:rsidP="00783F5A">
      <w:r>
        <w:t xml:space="preserve"> •</w:t>
      </w:r>
      <w:r w:rsidR="00195635" w:rsidRPr="00195635">
        <w:t xml:space="preserve"> Odkrywanie i rozwijanie zdolności recytatorskich</w:t>
      </w:r>
      <w:r>
        <w:t xml:space="preserve"> </w:t>
      </w:r>
    </w:p>
    <w:p w14:paraId="502D9722" w14:textId="75800A68" w:rsidR="00783F5A" w:rsidRDefault="00195635" w:rsidP="00783F5A">
      <w:r>
        <w:t xml:space="preserve"> </w:t>
      </w:r>
      <w:r w:rsidRPr="00195635">
        <w:t>•</w:t>
      </w:r>
      <w:r>
        <w:t xml:space="preserve"> </w:t>
      </w:r>
      <w:r w:rsidRPr="00195635">
        <w:t>Wzbogacenie słownictwa</w:t>
      </w:r>
    </w:p>
    <w:p w14:paraId="6F7D48CF" w14:textId="584034F2" w:rsidR="00195635" w:rsidRDefault="00195635" w:rsidP="00783F5A">
      <w:r>
        <w:t xml:space="preserve"> </w:t>
      </w:r>
      <w:r w:rsidRPr="00195635">
        <w:t>• Rozwijanie świadomości artykulacyjnej</w:t>
      </w:r>
      <w:r>
        <w:t xml:space="preserve">  </w:t>
      </w:r>
    </w:p>
    <w:p w14:paraId="000BDCA1" w14:textId="77777777" w:rsidR="00783F5A" w:rsidRDefault="00783F5A" w:rsidP="00783F5A"/>
    <w:p w14:paraId="621BC7D4" w14:textId="77777777" w:rsidR="00783F5A" w:rsidRDefault="00783F5A" w:rsidP="00783F5A">
      <w:r>
        <w:t xml:space="preserve">Organizator Konkursu: </w:t>
      </w:r>
    </w:p>
    <w:p w14:paraId="5ECE0AD3" w14:textId="77777777" w:rsidR="00783F5A" w:rsidRDefault="00783F5A" w:rsidP="00783F5A">
      <w:r>
        <w:t>Biblioteka Szkoły Podstawowej nr 204</w:t>
      </w:r>
    </w:p>
    <w:p w14:paraId="21821CF7" w14:textId="77777777" w:rsidR="00783F5A" w:rsidRDefault="00783F5A" w:rsidP="00783F5A"/>
    <w:p w14:paraId="23A00633" w14:textId="2D722B5B" w:rsidR="00783F5A" w:rsidRDefault="00783F5A" w:rsidP="00783F5A">
      <w:r>
        <w:t xml:space="preserve">Koordynatorzy Konkursu: </w:t>
      </w:r>
    </w:p>
    <w:p w14:paraId="4D1A86C0" w14:textId="751518C4" w:rsidR="00783F5A" w:rsidRDefault="00783F5A" w:rsidP="00783F5A">
      <w:r>
        <w:t xml:space="preserve">Anna Górska </w:t>
      </w:r>
      <w:r w:rsidR="001C548F">
        <w:t xml:space="preserve">  Anna.Gorska@eduwarszawa.pl</w:t>
      </w:r>
    </w:p>
    <w:p w14:paraId="0DB064BF" w14:textId="77777777" w:rsidR="00783F5A" w:rsidRDefault="00783F5A" w:rsidP="00783F5A"/>
    <w:p w14:paraId="4315A391" w14:textId="77777777" w:rsidR="00783F5A" w:rsidRDefault="00783F5A" w:rsidP="00783F5A">
      <w:r>
        <w:t>Zasięg Konkursu:</w:t>
      </w:r>
    </w:p>
    <w:p w14:paraId="3030C3A6" w14:textId="76E219C3" w:rsidR="00783F5A" w:rsidRDefault="00783F5A" w:rsidP="00783F5A">
      <w:r>
        <w:t xml:space="preserve"> Konkurs adresowany jest do uczniów klas I – </w:t>
      </w:r>
      <w:r w:rsidR="00195635">
        <w:t>VI</w:t>
      </w:r>
      <w:r>
        <w:t>.</w:t>
      </w:r>
    </w:p>
    <w:p w14:paraId="59CE8634" w14:textId="77777777" w:rsidR="00783F5A" w:rsidRDefault="00783F5A" w:rsidP="00783F5A"/>
    <w:p w14:paraId="62FF5CFE" w14:textId="56BFCADD" w:rsidR="00783F5A" w:rsidRDefault="00195635" w:rsidP="00783F5A">
      <w:r>
        <w:t>Zadanie konkursowe</w:t>
      </w:r>
      <w:r w:rsidR="00783F5A">
        <w:t>:</w:t>
      </w:r>
    </w:p>
    <w:p w14:paraId="799F6FE2" w14:textId="3577EB19" w:rsidR="00783F5A" w:rsidRDefault="00783F5A" w:rsidP="00783F5A">
      <w:r>
        <w:t xml:space="preserve">Aby wziąć udział w konkursie, należy przygotować </w:t>
      </w:r>
      <w:r w:rsidR="00195635">
        <w:t>wiersz bogaty w trudne brzmieniowo słowa.</w:t>
      </w:r>
    </w:p>
    <w:p w14:paraId="27F5574D" w14:textId="513081FC" w:rsidR="00D27B2D" w:rsidRDefault="00D27B2D" w:rsidP="00783F5A">
      <w:r>
        <w:t>Zachęcamy do zapoznania się z twórczością Małgorzaty Strzałkowskiej lub Agnieszki Frączek.</w:t>
      </w:r>
    </w:p>
    <w:p w14:paraId="5255F567" w14:textId="40D523AF" w:rsidR="00D27B2D" w:rsidRDefault="00D27B2D" w:rsidP="00783F5A">
      <w:r>
        <w:t xml:space="preserve">Zapraszamy również do Biblioteki po </w:t>
      </w:r>
      <w:r w:rsidR="00DB1C55">
        <w:t>wybór</w:t>
      </w:r>
      <w:r>
        <w:t xml:space="preserve"> tekstu.</w:t>
      </w:r>
    </w:p>
    <w:p w14:paraId="74943BB7" w14:textId="77777777" w:rsidR="00783F5A" w:rsidRDefault="00783F5A" w:rsidP="00783F5A"/>
    <w:p w14:paraId="544F19E7" w14:textId="24314BEE" w:rsidR="00783F5A" w:rsidRDefault="00D27B2D" w:rsidP="00783F5A">
      <w:r>
        <w:t>Kryteria oceny</w:t>
      </w:r>
      <w:r w:rsidR="00783F5A">
        <w:t>:</w:t>
      </w:r>
    </w:p>
    <w:p w14:paraId="4483F426" w14:textId="4AC65EEE" w:rsidR="00783F5A" w:rsidRDefault="00B242E3" w:rsidP="00783F5A">
      <w:r>
        <w:rPr>
          <w:rFonts w:cstheme="minorHAnsi"/>
        </w:rPr>
        <w:t>●</w:t>
      </w:r>
      <w:r>
        <w:t xml:space="preserve"> </w:t>
      </w:r>
      <w:r w:rsidR="00D610F2">
        <w:t>O</w:t>
      </w:r>
      <w:r w:rsidRPr="00B242E3">
        <w:t>gólny wyraz artystyczny (ruch, rekwizyt , strój)</w:t>
      </w:r>
    </w:p>
    <w:p w14:paraId="420F55B5" w14:textId="794B2B17" w:rsidR="00B242E3" w:rsidRDefault="00B242E3" w:rsidP="00783F5A">
      <w:r>
        <w:rPr>
          <w:rFonts w:cstheme="minorHAnsi"/>
        </w:rPr>
        <w:t>●</w:t>
      </w:r>
      <w:r w:rsidR="00D610F2">
        <w:t xml:space="preserve"> Interpretacja tekstu</w:t>
      </w:r>
    </w:p>
    <w:p w14:paraId="6952D18A" w14:textId="31B72218" w:rsidR="00D610F2" w:rsidRDefault="00D610F2" w:rsidP="00783F5A">
      <w:r>
        <w:rPr>
          <w:rFonts w:cstheme="minorHAnsi"/>
        </w:rPr>
        <w:t>●</w:t>
      </w:r>
      <w:r>
        <w:t xml:space="preserve"> D</w:t>
      </w:r>
      <w:r w:rsidRPr="00D610F2">
        <w:t xml:space="preserve">obór tekstu i jego pamięciowe opanowanie </w:t>
      </w:r>
    </w:p>
    <w:p w14:paraId="153A1DF7" w14:textId="783F65E8" w:rsidR="00783F5A" w:rsidRDefault="00D610F2" w:rsidP="00783F5A">
      <w:r>
        <w:rPr>
          <w:rFonts w:cstheme="minorHAnsi"/>
        </w:rPr>
        <w:t>●</w:t>
      </w:r>
      <w:r w:rsidRPr="00D610F2">
        <w:t xml:space="preserve"> </w:t>
      </w:r>
      <w:r>
        <w:rPr>
          <w:rFonts w:cstheme="minorHAnsi"/>
        </w:rPr>
        <w:t>K</w:t>
      </w:r>
      <w:r w:rsidRPr="00D610F2">
        <w:rPr>
          <w:rFonts w:cstheme="minorHAnsi"/>
        </w:rPr>
        <w:t>ultura mowy (wyrazistość artykulacyjna, słyszalność)</w:t>
      </w:r>
      <w:r>
        <w:t xml:space="preserve"> </w:t>
      </w:r>
    </w:p>
    <w:p w14:paraId="743083FC" w14:textId="77777777" w:rsidR="00D610F2" w:rsidRDefault="00D610F2" w:rsidP="00783F5A"/>
    <w:p w14:paraId="719C3D22" w14:textId="77777777" w:rsidR="00783F5A" w:rsidRDefault="00783F5A" w:rsidP="00783F5A">
      <w:r>
        <w:lastRenderedPageBreak/>
        <w:t>Nagrody:</w:t>
      </w:r>
    </w:p>
    <w:p w14:paraId="11E2283B" w14:textId="77777777" w:rsidR="00783F5A" w:rsidRDefault="00783F5A" w:rsidP="00783F5A">
      <w:r>
        <w:t>1.</w:t>
      </w:r>
      <w:r>
        <w:tab/>
        <w:t xml:space="preserve">Laureaci konkursu otrzymają nagrody rzeczowe i dyplomy. Ostateczny podział miejsc   </w:t>
      </w:r>
    </w:p>
    <w:p w14:paraId="2C2E220C" w14:textId="77777777" w:rsidR="00783F5A" w:rsidRDefault="00783F5A" w:rsidP="00783F5A">
      <w:r>
        <w:t xml:space="preserve">i nagród należy do Komisji. </w:t>
      </w:r>
    </w:p>
    <w:p w14:paraId="00DCEC32" w14:textId="77777777" w:rsidR="00783F5A" w:rsidRDefault="00783F5A" w:rsidP="00783F5A">
      <w:r>
        <w:t>2.</w:t>
      </w:r>
      <w:r>
        <w:tab/>
        <w:t xml:space="preserve">O terminie ogłoszenia wyników i wręczenia nagród laureaci zostaną powiadomieni </w:t>
      </w:r>
    </w:p>
    <w:p w14:paraId="365DF8BB" w14:textId="77777777" w:rsidR="00783F5A" w:rsidRDefault="00783F5A" w:rsidP="00783F5A">
      <w:r>
        <w:t xml:space="preserve">indywidualnie.  </w:t>
      </w:r>
    </w:p>
    <w:p w14:paraId="4E1BEB1C" w14:textId="77777777" w:rsidR="00783F5A" w:rsidRDefault="00783F5A" w:rsidP="00783F5A"/>
    <w:p w14:paraId="201779ED" w14:textId="7B06A3F4" w:rsidR="00783F5A" w:rsidRDefault="00783F5A" w:rsidP="00783F5A">
      <w:r>
        <w:t>Termin konkursu:</w:t>
      </w:r>
    </w:p>
    <w:p w14:paraId="6F55A6AB" w14:textId="5EEE3F2C" w:rsidR="00D610F2" w:rsidRDefault="00D610F2" w:rsidP="00783F5A">
      <w:r w:rsidRPr="00D610F2">
        <w:t xml:space="preserve">Konkurs recytatorski odbędzie się </w:t>
      </w:r>
      <w:r>
        <w:t>8 maja (środa) 2024</w:t>
      </w:r>
      <w:r w:rsidRPr="00D610F2">
        <w:t xml:space="preserve"> roku o godz</w:t>
      </w:r>
      <w:r>
        <w:t>. 10.45</w:t>
      </w:r>
      <w:r w:rsidRPr="00D610F2">
        <w:t>.</w:t>
      </w:r>
    </w:p>
    <w:p w14:paraId="3FAD2A07" w14:textId="044441E1" w:rsidR="00783F5A" w:rsidRDefault="00783F5A" w:rsidP="00783F5A"/>
    <w:p w14:paraId="2A080303" w14:textId="77777777" w:rsidR="00783F5A" w:rsidRDefault="00783F5A" w:rsidP="00783F5A">
      <w:r>
        <w:t>Inne uwagi:</w:t>
      </w:r>
    </w:p>
    <w:p w14:paraId="10684BA8" w14:textId="19654DDC" w:rsidR="00783F5A" w:rsidRDefault="00783F5A" w:rsidP="00783F5A">
      <w:r>
        <w:t xml:space="preserve"> 1. </w:t>
      </w:r>
      <w:r w:rsidR="00D610F2">
        <w:t>Termin konkursu może ulec zmianie</w:t>
      </w:r>
      <w:r>
        <w:t xml:space="preserve">. </w:t>
      </w:r>
    </w:p>
    <w:p w14:paraId="6D05B42A" w14:textId="2D25AA38" w:rsidR="00783F5A" w:rsidRDefault="00783F5A" w:rsidP="00D610F2">
      <w:r>
        <w:t xml:space="preserve"> </w:t>
      </w:r>
    </w:p>
    <w:p w14:paraId="0EDD9D8E" w14:textId="77777777" w:rsidR="00783F5A" w:rsidRDefault="00783F5A" w:rsidP="00783F5A"/>
    <w:p w14:paraId="629CFFB8" w14:textId="77777777" w:rsidR="0088792A" w:rsidRDefault="0088792A"/>
    <w:sectPr w:rsidR="0088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5A"/>
    <w:rsid w:val="000A2C7C"/>
    <w:rsid w:val="00195635"/>
    <w:rsid w:val="001C548F"/>
    <w:rsid w:val="006200DF"/>
    <w:rsid w:val="00783F5A"/>
    <w:rsid w:val="008369EF"/>
    <w:rsid w:val="0088792A"/>
    <w:rsid w:val="00970994"/>
    <w:rsid w:val="00B242E3"/>
    <w:rsid w:val="00D27B2D"/>
    <w:rsid w:val="00D610F2"/>
    <w:rsid w:val="00DB1C55"/>
    <w:rsid w:val="00E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A52A"/>
  <w15:chartTrackingRefBased/>
  <w15:docId w15:val="{62E907FD-20BE-4CD2-9183-A4288C30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4</cp:revision>
  <dcterms:created xsi:type="dcterms:W3CDTF">2024-04-18T11:09:00Z</dcterms:created>
  <dcterms:modified xsi:type="dcterms:W3CDTF">2024-04-19T08:07:00Z</dcterms:modified>
</cp:coreProperties>
</file>