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EE96" w14:textId="17B5194D" w:rsidR="00783F5A" w:rsidRPr="001C548F" w:rsidRDefault="00783F5A" w:rsidP="00783F5A">
      <w:pPr>
        <w:jc w:val="center"/>
        <w:rPr>
          <w:b/>
          <w:bCs/>
          <w:sz w:val="28"/>
          <w:szCs w:val="28"/>
        </w:rPr>
      </w:pPr>
      <w:r w:rsidRPr="001C548F">
        <w:rPr>
          <w:b/>
          <w:bCs/>
          <w:sz w:val="28"/>
          <w:szCs w:val="28"/>
        </w:rPr>
        <w:t>Regulamin konkursu plastycznego „Namaluj wiersz – w oparciu o twórczość Czesława Miłosza”</w:t>
      </w:r>
    </w:p>
    <w:p w14:paraId="382BCA68" w14:textId="77777777" w:rsidR="00783F5A" w:rsidRPr="001C548F" w:rsidRDefault="00783F5A" w:rsidP="00783F5A">
      <w:pPr>
        <w:jc w:val="center"/>
        <w:rPr>
          <w:b/>
          <w:bCs/>
          <w:sz w:val="28"/>
          <w:szCs w:val="28"/>
        </w:rPr>
      </w:pPr>
    </w:p>
    <w:p w14:paraId="0300D06D" w14:textId="77777777" w:rsidR="00783F5A" w:rsidRDefault="00783F5A" w:rsidP="00783F5A"/>
    <w:p w14:paraId="51489481" w14:textId="77777777" w:rsidR="00783F5A" w:rsidRDefault="00783F5A" w:rsidP="00783F5A">
      <w:r>
        <w:t>Cel Konkursu:</w:t>
      </w:r>
    </w:p>
    <w:p w14:paraId="6875E777" w14:textId="484AE327" w:rsidR="00783F5A" w:rsidRDefault="00783F5A" w:rsidP="00783F5A">
      <w:r>
        <w:t xml:space="preserve"> • upowszechnianie wśród uczniów utworów Czesława Miłosza</w:t>
      </w:r>
    </w:p>
    <w:p w14:paraId="0E3D9F78" w14:textId="77777777" w:rsidR="00783F5A" w:rsidRDefault="00783F5A" w:rsidP="00783F5A">
      <w:r>
        <w:t xml:space="preserve"> • rozwijanie kreatywności, wrażliwości estetycznej i wyobraźni twórczej</w:t>
      </w:r>
    </w:p>
    <w:p w14:paraId="6D1B6CE6" w14:textId="77777777" w:rsidR="00783F5A" w:rsidRDefault="00783F5A" w:rsidP="00783F5A">
      <w:r>
        <w:t xml:space="preserve"> • kształtowanie umiejętności wyrazu w formie plastycznej własnych refleksji</w:t>
      </w:r>
    </w:p>
    <w:p w14:paraId="502D9722" w14:textId="77777777" w:rsidR="00783F5A" w:rsidRDefault="00783F5A" w:rsidP="00783F5A">
      <w:r>
        <w:t xml:space="preserve"> • stwarzanie możliwości zaprezentowania talentu artystycznego</w:t>
      </w:r>
    </w:p>
    <w:p w14:paraId="000BDCA1" w14:textId="77777777" w:rsidR="00783F5A" w:rsidRDefault="00783F5A" w:rsidP="00783F5A"/>
    <w:p w14:paraId="621BC7D4" w14:textId="77777777" w:rsidR="00783F5A" w:rsidRDefault="00783F5A" w:rsidP="00783F5A">
      <w:r>
        <w:t xml:space="preserve">Organizator Konkursu: </w:t>
      </w:r>
    </w:p>
    <w:p w14:paraId="5ECE0AD3" w14:textId="77777777" w:rsidR="00783F5A" w:rsidRDefault="00783F5A" w:rsidP="00783F5A">
      <w:r>
        <w:t>Biblioteka Szkoły Podstawowej nr 204</w:t>
      </w:r>
    </w:p>
    <w:p w14:paraId="21821CF7" w14:textId="77777777" w:rsidR="00783F5A" w:rsidRDefault="00783F5A" w:rsidP="00783F5A"/>
    <w:p w14:paraId="23A00633" w14:textId="2D722B5B" w:rsidR="00783F5A" w:rsidRDefault="00783F5A" w:rsidP="00783F5A">
      <w:r>
        <w:t xml:space="preserve">Koordynatorzy Konkursu: </w:t>
      </w:r>
    </w:p>
    <w:p w14:paraId="4D1A86C0" w14:textId="751518C4" w:rsidR="00783F5A" w:rsidRDefault="00783F5A" w:rsidP="00783F5A">
      <w:r>
        <w:t xml:space="preserve">Anna Górska </w:t>
      </w:r>
      <w:r w:rsidR="001C548F">
        <w:t xml:space="preserve">  Anna.Gorska@eduwarszawa.pl</w:t>
      </w:r>
    </w:p>
    <w:p w14:paraId="0DB064BF" w14:textId="77777777" w:rsidR="00783F5A" w:rsidRDefault="00783F5A" w:rsidP="00783F5A"/>
    <w:p w14:paraId="4315A391" w14:textId="77777777" w:rsidR="00783F5A" w:rsidRDefault="00783F5A" w:rsidP="00783F5A">
      <w:r>
        <w:t>Zasięg Konkursu:</w:t>
      </w:r>
    </w:p>
    <w:p w14:paraId="3030C3A6" w14:textId="09069A8F" w:rsidR="00783F5A" w:rsidRDefault="00783F5A" w:rsidP="00783F5A">
      <w:r>
        <w:t xml:space="preserve"> Konkurs adresowany jest do uczniów klas I – IV.</w:t>
      </w:r>
    </w:p>
    <w:p w14:paraId="59CE8634" w14:textId="77777777" w:rsidR="00783F5A" w:rsidRDefault="00783F5A" w:rsidP="00783F5A"/>
    <w:p w14:paraId="62FF5CFE" w14:textId="77777777" w:rsidR="00783F5A" w:rsidRDefault="00783F5A" w:rsidP="00783F5A">
      <w:r>
        <w:t>Charakterystyka prac konkursowych:</w:t>
      </w:r>
    </w:p>
    <w:p w14:paraId="799F6FE2" w14:textId="48F5F0F9" w:rsidR="00783F5A" w:rsidRDefault="00783F5A" w:rsidP="00783F5A">
      <w:r>
        <w:t>Aby wziąć udział w konkursie, należy przygotować pracę plastyczną w dowolnej technice, formatu A4, ilustrującą wybrany wiersz Czesława Miłosza.</w:t>
      </w:r>
    </w:p>
    <w:p w14:paraId="74943BB7" w14:textId="77777777" w:rsidR="00783F5A" w:rsidRDefault="00783F5A" w:rsidP="00783F5A"/>
    <w:p w14:paraId="75C3DD2E" w14:textId="77777777" w:rsidR="00783F5A" w:rsidRDefault="00783F5A" w:rsidP="00783F5A">
      <w:r>
        <w:t>Do pracy należy dołączyć:</w:t>
      </w:r>
    </w:p>
    <w:p w14:paraId="760917BB" w14:textId="77777777" w:rsidR="00783F5A" w:rsidRDefault="00783F5A" w:rsidP="00783F5A">
      <w:r>
        <w:t xml:space="preserve">• tytuł utworu </w:t>
      </w:r>
    </w:p>
    <w:p w14:paraId="55E06209" w14:textId="77777777" w:rsidR="00783F5A" w:rsidRDefault="00783F5A" w:rsidP="00783F5A">
      <w:r>
        <w:t>• imię i nazwisko autora pracy</w:t>
      </w:r>
    </w:p>
    <w:p w14:paraId="1C1DCBEA" w14:textId="77777777" w:rsidR="00783F5A" w:rsidRDefault="00783F5A" w:rsidP="00783F5A">
      <w:r>
        <w:t>• klasę</w:t>
      </w:r>
    </w:p>
    <w:p w14:paraId="3E247EEA" w14:textId="77777777" w:rsidR="00783F5A" w:rsidRDefault="00783F5A" w:rsidP="00783F5A"/>
    <w:p w14:paraId="1925A59C" w14:textId="77777777" w:rsidR="00783F5A" w:rsidRDefault="00783F5A" w:rsidP="00783F5A"/>
    <w:p w14:paraId="544F19E7" w14:textId="77777777" w:rsidR="00783F5A" w:rsidRDefault="00783F5A" w:rsidP="00783F5A">
      <w:r>
        <w:t>Ocena prac:</w:t>
      </w:r>
    </w:p>
    <w:p w14:paraId="79A190A6" w14:textId="77777777" w:rsidR="00783F5A" w:rsidRDefault="00783F5A" w:rsidP="00783F5A">
      <w:r>
        <w:t>1.</w:t>
      </w:r>
      <w:r>
        <w:tab/>
        <w:t xml:space="preserve">Prace zostaną ocenione przez komisję, powołaną przez Organizatora konkursu. Decyzja  </w:t>
      </w:r>
    </w:p>
    <w:p w14:paraId="4637396C" w14:textId="77777777" w:rsidR="00783F5A" w:rsidRDefault="00783F5A" w:rsidP="00783F5A">
      <w:r>
        <w:lastRenderedPageBreak/>
        <w:t>komisji ma charakter ostateczny.</w:t>
      </w:r>
    </w:p>
    <w:p w14:paraId="4FA2CDA8" w14:textId="77777777" w:rsidR="00783F5A" w:rsidRDefault="00783F5A" w:rsidP="00783F5A">
      <w:r>
        <w:t>2. Kryteria oceny prac:</w:t>
      </w:r>
    </w:p>
    <w:p w14:paraId="33B895AD" w14:textId="77777777" w:rsidR="00783F5A" w:rsidRDefault="00783F5A" w:rsidP="00783F5A">
      <w:r>
        <w:t xml:space="preserve">           • zgodność z tematem konkursu</w:t>
      </w:r>
    </w:p>
    <w:p w14:paraId="4B52DA0D" w14:textId="77777777" w:rsidR="00783F5A" w:rsidRDefault="00783F5A" w:rsidP="00783F5A">
      <w:r>
        <w:t xml:space="preserve">           • oryginalność pomysłu</w:t>
      </w:r>
    </w:p>
    <w:p w14:paraId="4483F426" w14:textId="77777777" w:rsidR="00783F5A" w:rsidRDefault="00783F5A" w:rsidP="00783F5A">
      <w:r>
        <w:t xml:space="preserve">           • ogólne wrażenia estetyczne</w:t>
      </w:r>
    </w:p>
    <w:p w14:paraId="153A1DF7" w14:textId="77777777" w:rsidR="00783F5A" w:rsidRDefault="00783F5A" w:rsidP="00783F5A"/>
    <w:p w14:paraId="719C3D22" w14:textId="77777777" w:rsidR="00783F5A" w:rsidRDefault="00783F5A" w:rsidP="00783F5A">
      <w:r>
        <w:t>Nagrody:</w:t>
      </w:r>
    </w:p>
    <w:p w14:paraId="11E2283B" w14:textId="77777777" w:rsidR="00783F5A" w:rsidRDefault="00783F5A" w:rsidP="00783F5A">
      <w:r>
        <w:t>1.</w:t>
      </w:r>
      <w:r>
        <w:tab/>
        <w:t xml:space="preserve">Laureaci konkursu otrzymają nagrody rzeczowe i dyplomy. Ostateczny podział miejsc   </w:t>
      </w:r>
    </w:p>
    <w:p w14:paraId="2C2E220C" w14:textId="77777777" w:rsidR="00783F5A" w:rsidRDefault="00783F5A" w:rsidP="00783F5A">
      <w:r>
        <w:t xml:space="preserve">i nagród należy do Komisji. </w:t>
      </w:r>
    </w:p>
    <w:p w14:paraId="00DCEC32" w14:textId="77777777" w:rsidR="00783F5A" w:rsidRDefault="00783F5A" w:rsidP="00783F5A">
      <w:r>
        <w:t>2.</w:t>
      </w:r>
      <w:r>
        <w:tab/>
        <w:t xml:space="preserve">O terminie ogłoszenia wyników i wręczenia nagród laureaci zostaną powiadomieni </w:t>
      </w:r>
    </w:p>
    <w:p w14:paraId="365DF8BB" w14:textId="77777777" w:rsidR="00783F5A" w:rsidRDefault="00783F5A" w:rsidP="00783F5A">
      <w:r>
        <w:t xml:space="preserve">indywidualnie.  </w:t>
      </w:r>
    </w:p>
    <w:p w14:paraId="4E1BEB1C" w14:textId="77777777" w:rsidR="00783F5A" w:rsidRDefault="00783F5A" w:rsidP="00783F5A"/>
    <w:p w14:paraId="201779ED" w14:textId="77777777" w:rsidR="00783F5A" w:rsidRDefault="00783F5A" w:rsidP="00783F5A">
      <w:r>
        <w:t>Termin i miejsce zgłaszania prac do konkursu:</w:t>
      </w:r>
    </w:p>
    <w:p w14:paraId="3FAD2A07" w14:textId="057CF26A" w:rsidR="00783F5A" w:rsidRDefault="00783F5A" w:rsidP="00783F5A">
      <w:r>
        <w:t xml:space="preserve">Prace należy dostarczyć bezpośrednio do Biblioteki szkolnej lub przesłać drogą mailową Anna.Gorska@eduwarszawa.pl  dobrej jakości zdjęcie pracy do dnia </w:t>
      </w:r>
      <w:r w:rsidR="006200DF">
        <w:t>30</w:t>
      </w:r>
      <w:r>
        <w:t xml:space="preserve">.04.2024 r. </w:t>
      </w:r>
    </w:p>
    <w:p w14:paraId="71321978" w14:textId="77777777" w:rsidR="00783F5A" w:rsidRDefault="00783F5A" w:rsidP="00783F5A"/>
    <w:p w14:paraId="2A080303" w14:textId="77777777" w:rsidR="00783F5A" w:rsidRDefault="00783F5A" w:rsidP="00783F5A">
      <w:r>
        <w:t>Inne uwagi:</w:t>
      </w:r>
    </w:p>
    <w:p w14:paraId="10684BA8" w14:textId="77777777" w:rsidR="00783F5A" w:rsidRDefault="00783F5A" w:rsidP="00783F5A">
      <w:r>
        <w:t xml:space="preserve"> 1. Organizator nie zwraca prac autorom. </w:t>
      </w:r>
    </w:p>
    <w:p w14:paraId="0C2B1D0A" w14:textId="77777777" w:rsidR="00783F5A" w:rsidRDefault="00783F5A" w:rsidP="00783F5A">
      <w:r>
        <w:t xml:space="preserve"> 2. Osoby nadsyłające prace konkursowe wyrażają zgodę na przetwarzanie przez  </w:t>
      </w:r>
    </w:p>
    <w:p w14:paraId="6D05B42A" w14:textId="77777777" w:rsidR="00783F5A" w:rsidRDefault="00783F5A" w:rsidP="00783F5A">
      <w:r>
        <w:t xml:space="preserve">     Organizatora Konkursu swoich danych osobowych.</w:t>
      </w:r>
    </w:p>
    <w:p w14:paraId="0EDD9D8E" w14:textId="77777777" w:rsidR="00783F5A" w:rsidRDefault="00783F5A" w:rsidP="00783F5A"/>
    <w:p w14:paraId="629CFFB8" w14:textId="77777777" w:rsidR="0088792A" w:rsidRDefault="0088792A"/>
    <w:sectPr w:rsidR="0088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A"/>
    <w:rsid w:val="000A2C7C"/>
    <w:rsid w:val="001C548F"/>
    <w:rsid w:val="006200DF"/>
    <w:rsid w:val="00783F5A"/>
    <w:rsid w:val="0088792A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A52A"/>
  <w15:chartTrackingRefBased/>
  <w15:docId w15:val="{62E907FD-20BE-4CD2-9183-A4288C30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4</cp:revision>
  <dcterms:created xsi:type="dcterms:W3CDTF">2024-03-26T13:18:00Z</dcterms:created>
  <dcterms:modified xsi:type="dcterms:W3CDTF">2024-04-03T07:00:00Z</dcterms:modified>
</cp:coreProperties>
</file>