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5F4F" w14:textId="1485C9C4" w:rsidR="00B57921" w:rsidRDefault="005344AF" w:rsidP="00B57921">
      <w:pPr>
        <w:pStyle w:val="Tytu"/>
        <w:spacing w:before="96" w:line="319" w:lineRule="exact"/>
      </w:pPr>
      <w:r>
        <w:t>Regulamin</w:t>
      </w:r>
      <w:r>
        <w:rPr>
          <w:spacing w:val="6"/>
        </w:rPr>
        <w:t xml:space="preserve"> </w:t>
      </w:r>
      <w:r>
        <w:t>konkursu</w:t>
      </w:r>
      <w:r w:rsidR="00B57921">
        <w:t xml:space="preserve"> literackiego pt. „Czytam…polecam – recenzja ulubionej książki”</w:t>
      </w:r>
    </w:p>
    <w:p w14:paraId="1A4EE8D1" w14:textId="77777777" w:rsidR="005344AF" w:rsidRDefault="005344AF" w:rsidP="00B57921">
      <w:pPr>
        <w:pStyle w:val="Tekstpodstawowy"/>
        <w:jc w:val="center"/>
        <w:rPr>
          <w:rFonts w:ascii="Arial"/>
          <w:b/>
          <w:sz w:val="20"/>
        </w:rPr>
      </w:pPr>
    </w:p>
    <w:p w14:paraId="60466274" w14:textId="77777777" w:rsidR="005344AF" w:rsidRDefault="005344AF" w:rsidP="00B57921">
      <w:pPr>
        <w:pStyle w:val="Tekstpodstawowy"/>
        <w:spacing w:before="3"/>
        <w:jc w:val="center"/>
        <w:rPr>
          <w:rFonts w:ascii="Arial"/>
          <w:b/>
          <w:sz w:val="18"/>
        </w:rPr>
      </w:pPr>
    </w:p>
    <w:p w14:paraId="62AE3F96" w14:textId="45E4F3B9" w:rsidR="005344AF" w:rsidRDefault="005344AF" w:rsidP="002449BF">
      <w:pPr>
        <w:pStyle w:val="Nagwek1"/>
        <w:spacing w:before="97"/>
      </w:pPr>
      <w:r>
        <w:t>Cel</w:t>
      </w:r>
      <w:r>
        <w:rPr>
          <w:spacing w:val="-10"/>
        </w:rPr>
        <w:t xml:space="preserve"> </w:t>
      </w:r>
      <w:r>
        <w:t>Konkursu:</w:t>
      </w:r>
    </w:p>
    <w:p w14:paraId="16670452" w14:textId="77777777" w:rsidR="002449BF" w:rsidRDefault="002449BF" w:rsidP="002449BF">
      <w:pPr>
        <w:pStyle w:val="Nagwek1"/>
        <w:spacing w:before="97"/>
      </w:pPr>
    </w:p>
    <w:p w14:paraId="3A66733F" w14:textId="3639A404" w:rsidR="002449BF" w:rsidRDefault="002449BF" w:rsidP="00B57921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7" w:line="263" w:lineRule="exact"/>
        <w:ind w:hanging="361"/>
      </w:pPr>
      <w:r w:rsidRPr="002449BF">
        <w:t>promocja czytelnictwa</w:t>
      </w:r>
    </w:p>
    <w:p w14:paraId="15DE32B6" w14:textId="310243A2" w:rsidR="005344AF" w:rsidRDefault="005344AF" w:rsidP="002449B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>
        <w:t>rozwijanie wyobraźni i kreatywności</w:t>
      </w:r>
    </w:p>
    <w:p w14:paraId="24DA8C5F" w14:textId="77777777" w:rsidR="002449BF" w:rsidRDefault="002449BF" w:rsidP="002449B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</w:pPr>
      <w:r>
        <w:t>zachęcenie uczestników konkursu do aktywności twórczej i próby własnej</w:t>
      </w:r>
    </w:p>
    <w:p w14:paraId="432C9CDA" w14:textId="6F47CC82" w:rsidR="002449BF" w:rsidRDefault="002449BF" w:rsidP="002449BF">
      <w:pPr>
        <w:pStyle w:val="Akapitzlist"/>
        <w:tabs>
          <w:tab w:val="left" w:pos="827"/>
          <w:tab w:val="left" w:pos="828"/>
        </w:tabs>
        <w:spacing w:before="1"/>
        <w:ind w:firstLine="0"/>
      </w:pPr>
      <w:r>
        <w:t>interpretacji tekstu</w:t>
      </w:r>
    </w:p>
    <w:p w14:paraId="46264520" w14:textId="3DF0262D" w:rsidR="002449BF" w:rsidRDefault="002449BF" w:rsidP="002449BF">
      <w:pPr>
        <w:tabs>
          <w:tab w:val="left" w:pos="827"/>
          <w:tab w:val="left" w:pos="828"/>
        </w:tabs>
        <w:spacing w:before="1"/>
      </w:pPr>
    </w:p>
    <w:p w14:paraId="6CCCDDEE" w14:textId="77777777" w:rsidR="002449BF" w:rsidRDefault="002449BF" w:rsidP="002449BF">
      <w:pPr>
        <w:pStyle w:val="Akapitzlist"/>
        <w:tabs>
          <w:tab w:val="left" w:pos="827"/>
          <w:tab w:val="left" w:pos="828"/>
        </w:tabs>
        <w:spacing w:before="1"/>
        <w:ind w:firstLine="0"/>
      </w:pPr>
    </w:p>
    <w:p w14:paraId="084C1F40" w14:textId="77777777" w:rsidR="005344AF" w:rsidRDefault="005344AF" w:rsidP="005344AF">
      <w:pPr>
        <w:pStyle w:val="Nagwek1"/>
        <w:spacing w:before="226"/>
      </w:pPr>
      <w:r>
        <w:t>Organizator</w:t>
      </w:r>
      <w:r>
        <w:rPr>
          <w:spacing w:val="-4"/>
        </w:rPr>
        <w:t xml:space="preserve"> </w:t>
      </w:r>
      <w:r>
        <w:t>Konkursu:</w:t>
      </w:r>
    </w:p>
    <w:p w14:paraId="6B579764" w14:textId="77777777" w:rsidR="005344AF" w:rsidRDefault="005344AF" w:rsidP="005344AF">
      <w:pPr>
        <w:pStyle w:val="Tekstpodstawowy"/>
        <w:spacing w:before="21"/>
        <w:ind w:left="106"/>
      </w:pPr>
      <w:r>
        <w:t>Biblioteka</w:t>
      </w:r>
      <w:r>
        <w:rPr>
          <w:spacing w:val="19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Podstawowej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204</w:t>
      </w:r>
    </w:p>
    <w:p w14:paraId="1A57B990" w14:textId="77777777" w:rsidR="005344AF" w:rsidRDefault="005344AF" w:rsidP="005344AF">
      <w:pPr>
        <w:pStyle w:val="Tekstpodstawowy"/>
        <w:spacing w:before="5"/>
        <w:rPr>
          <w:sz w:val="21"/>
        </w:rPr>
      </w:pPr>
    </w:p>
    <w:p w14:paraId="327681E2" w14:textId="77777777" w:rsidR="005344AF" w:rsidRDefault="005344AF" w:rsidP="005344AF">
      <w:pPr>
        <w:pStyle w:val="Nagwek1"/>
      </w:pPr>
      <w:r>
        <w:t>Koordynatorzy</w:t>
      </w:r>
      <w:r>
        <w:rPr>
          <w:spacing w:val="-17"/>
        </w:rPr>
        <w:t xml:space="preserve"> </w:t>
      </w:r>
      <w:r>
        <w:t>Konkursu:</w:t>
      </w:r>
    </w:p>
    <w:p w14:paraId="07619A44" w14:textId="77777777" w:rsidR="005344AF" w:rsidRDefault="005344AF" w:rsidP="005344AF">
      <w:pPr>
        <w:pStyle w:val="Tekstpodstawowy"/>
        <w:spacing w:before="21" w:line="244" w:lineRule="auto"/>
        <w:ind w:left="106" w:right="3278"/>
      </w:pPr>
      <w:r>
        <w:t>Anna</w:t>
      </w:r>
      <w:r>
        <w:rPr>
          <w:spacing w:val="7"/>
        </w:rPr>
        <w:t xml:space="preserve"> </w:t>
      </w:r>
      <w:r>
        <w:t xml:space="preserve">Górska </w:t>
      </w:r>
      <w:hyperlink r:id="rId5" w:history="1">
        <w:r w:rsidRPr="00443744">
          <w:rPr>
            <w:rStyle w:val="Hipercze"/>
          </w:rPr>
          <w:t>Anna.Gorska@eduwarszawa.pl</w:t>
        </w:r>
      </w:hyperlink>
      <w:r>
        <w:t xml:space="preserve">  </w:t>
      </w:r>
    </w:p>
    <w:p w14:paraId="4667CA0A" w14:textId="77777777" w:rsidR="005344AF" w:rsidRDefault="005344AF" w:rsidP="005344AF">
      <w:pPr>
        <w:pStyle w:val="Tekstpodstawowy"/>
        <w:spacing w:before="21" w:line="244" w:lineRule="auto"/>
        <w:ind w:left="106" w:right="3278"/>
      </w:pPr>
    </w:p>
    <w:p w14:paraId="16BEC956" w14:textId="77777777" w:rsidR="005344AF" w:rsidRDefault="005344AF" w:rsidP="005344AF">
      <w:pPr>
        <w:pStyle w:val="Tekstpodstawowy"/>
        <w:spacing w:before="9"/>
        <w:rPr>
          <w:sz w:val="19"/>
        </w:rPr>
      </w:pPr>
    </w:p>
    <w:p w14:paraId="303EAAB4" w14:textId="77777777" w:rsidR="005344AF" w:rsidRDefault="005344AF" w:rsidP="005344AF">
      <w:pPr>
        <w:pStyle w:val="Nagwek1"/>
      </w:pPr>
      <w:r>
        <w:t>Zasięg</w:t>
      </w:r>
      <w:r>
        <w:rPr>
          <w:spacing w:val="-5"/>
        </w:rPr>
        <w:t xml:space="preserve"> </w:t>
      </w:r>
      <w:r>
        <w:t>Konkursu:</w:t>
      </w:r>
    </w:p>
    <w:p w14:paraId="6F2799A6" w14:textId="0519ED22" w:rsidR="005344AF" w:rsidRDefault="005344AF" w:rsidP="005344AF">
      <w:pPr>
        <w:pStyle w:val="Tekstpodstawowy"/>
        <w:spacing w:before="21"/>
        <w:ind w:left="106"/>
      </w:pPr>
      <w:r>
        <w:rPr>
          <w:spacing w:val="-4"/>
          <w:w w:val="110"/>
        </w:rPr>
        <w:t>Konkurs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adresowany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jest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uczniów klas</w:t>
      </w:r>
      <w:r>
        <w:rPr>
          <w:spacing w:val="9"/>
          <w:w w:val="110"/>
        </w:rPr>
        <w:t xml:space="preserve"> </w:t>
      </w:r>
      <w:r w:rsidR="00B57921">
        <w:rPr>
          <w:spacing w:val="-3"/>
          <w:w w:val="110"/>
        </w:rPr>
        <w:t>V-VIII</w:t>
      </w:r>
    </w:p>
    <w:p w14:paraId="5D3E6279" w14:textId="77777777" w:rsidR="005344AF" w:rsidRDefault="005344AF" w:rsidP="005344AF">
      <w:pPr>
        <w:pStyle w:val="Tekstpodstawowy"/>
        <w:spacing w:before="1"/>
        <w:rPr>
          <w:sz w:val="20"/>
        </w:rPr>
      </w:pPr>
    </w:p>
    <w:p w14:paraId="3D54AED3" w14:textId="77777777" w:rsidR="005344AF" w:rsidRDefault="005344AF" w:rsidP="005344AF">
      <w:pPr>
        <w:pStyle w:val="Nagwek1"/>
      </w:pPr>
      <w:r>
        <w:rPr>
          <w:spacing w:val="-1"/>
        </w:rPr>
        <w:t>Charakterystyka</w:t>
      </w:r>
      <w:r>
        <w:rPr>
          <w:spacing w:val="5"/>
        </w:rPr>
        <w:t xml:space="preserve"> </w:t>
      </w:r>
      <w:r>
        <w:rPr>
          <w:spacing w:val="-1"/>
        </w:rPr>
        <w:t>prac</w:t>
      </w:r>
      <w:r>
        <w:rPr>
          <w:spacing w:val="-11"/>
        </w:rPr>
        <w:t xml:space="preserve"> </w:t>
      </w:r>
      <w:r>
        <w:rPr>
          <w:spacing w:val="-1"/>
        </w:rPr>
        <w:t>konkursowych:</w:t>
      </w:r>
    </w:p>
    <w:p w14:paraId="74C39995" w14:textId="77777777" w:rsidR="005344AF" w:rsidRDefault="005344AF" w:rsidP="005344AF">
      <w:pPr>
        <w:pStyle w:val="Tekstpodstawowy"/>
        <w:spacing w:before="8"/>
        <w:rPr>
          <w:rFonts w:ascii="Arial"/>
          <w:b/>
        </w:rPr>
      </w:pPr>
    </w:p>
    <w:p w14:paraId="72902C61" w14:textId="074ACE3D" w:rsidR="005344AF" w:rsidRDefault="005344AF" w:rsidP="00B57921">
      <w:pPr>
        <w:pStyle w:val="Tekstpodstawowy"/>
        <w:spacing w:line="245" w:lineRule="exact"/>
        <w:ind w:left="106"/>
        <w:jc w:val="both"/>
        <w:rPr>
          <w:spacing w:val="-1"/>
        </w:rPr>
      </w:pPr>
      <w:r>
        <w:rPr>
          <w:spacing w:val="-1"/>
        </w:rPr>
        <w:t xml:space="preserve">Zadaniem uczestnika konkursu jest </w:t>
      </w:r>
      <w:r w:rsidR="00B57921">
        <w:rPr>
          <w:spacing w:val="-1"/>
        </w:rPr>
        <w:t>samodzielne napisanie recenzji ulubionej książki.</w:t>
      </w:r>
    </w:p>
    <w:p w14:paraId="4CBC8AC6" w14:textId="7F97B624" w:rsidR="002449BF" w:rsidRPr="00B57921" w:rsidRDefault="002449BF" w:rsidP="00B57921">
      <w:pPr>
        <w:pStyle w:val="Tekstpodstawowy"/>
        <w:spacing w:line="245" w:lineRule="exact"/>
        <w:ind w:left="106"/>
        <w:jc w:val="both"/>
        <w:rPr>
          <w:spacing w:val="-1"/>
        </w:rPr>
      </w:pPr>
      <w:r w:rsidRPr="002449BF">
        <w:rPr>
          <w:spacing w:val="-1"/>
        </w:rPr>
        <w:t>Pracę konkursową należy przygotować w formie pliku tekstowego</w:t>
      </w:r>
      <w:r>
        <w:rPr>
          <w:spacing w:val="-1"/>
        </w:rPr>
        <w:t xml:space="preserve"> (A4)</w:t>
      </w:r>
      <w:r w:rsidR="00624B83">
        <w:rPr>
          <w:spacing w:val="-1"/>
        </w:rPr>
        <w:t xml:space="preserve"> i wydrukować</w:t>
      </w:r>
      <w:r>
        <w:rPr>
          <w:spacing w:val="-1"/>
        </w:rPr>
        <w:t>. Praca nie powinna przekraczać 3 stron.</w:t>
      </w:r>
    </w:p>
    <w:p w14:paraId="20038B5D" w14:textId="77777777" w:rsidR="005344AF" w:rsidRDefault="005344AF" w:rsidP="005344AF">
      <w:pPr>
        <w:pStyle w:val="Tekstpodstawowy"/>
        <w:spacing w:before="2" w:line="244" w:lineRule="auto"/>
        <w:ind w:right="130"/>
        <w:jc w:val="both"/>
      </w:pPr>
    </w:p>
    <w:p w14:paraId="430627A8" w14:textId="6B896DD5" w:rsidR="005344AF" w:rsidRDefault="005344AF" w:rsidP="005344AF">
      <w:pPr>
        <w:pStyle w:val="Nagwek1"/>
        <w:spacing w:line="228" w:lineRule="auto"/>
        <w:ind w:left="827" w:right="117"/>
        <w:jc w:val="both"/>
      </w:pPr>
      <w:r>
        <w:t>Do pracy konkursowej należy dołączyć podstawowe dane – imię i nazwisko autora i</w:t>
      </w:r>
      <w:r>
        <w:rPr>
          <w:spacing w:val="1"/>
        </w:rPr>
        <w:t xml:space="preserve"> </w:t>
      </w:r>
      <w:r>
        <w:t>klasę.</w:t>
      </w:r>
    </w:p>
    <w:p w14:paraId="5E2C2CB3" w14:textId="77777777" w:rsidR="005344AF" w:rsidRDefault="005344AF" w:rsidP="005344AF">
      <w:pPr>
        <w:pStyle w:val="Tekstpodstawowy"/>
        <w:spacing w:before="1"/>
        <w:rPr>
          <w:rFonts w:ascii="Arial"/>
          <w:b/>
        </w:rPr>
      </w:pPr>
    </w:p>
    <w:p w14:paraId="5FBBB29B" w14:textId="77777777" w:rsidR="005344AF" w:rsidRDefault="005344AF" w:rsidP="005344AF">
      <w:pPr>
        <w:ind w:left="106"/>
        <w:rPr>
          <w:rFonts w:ascii="Arial"/>
          <w:b/>
        </w:rPr>
      </w:pPr>
      <w:r>
        <w:rPr>
          <w:rFonts w:ascii="Arial"/>
          <w:b/>
          <w:color w:val="000009"/>
        </w:rPr>
        <w:t>Ocena</w:t>
      </w:r>
      <w:r>
        <w:rPr>
          <w:rFonts w:ascii="Arial"/>
          <w:b/>
          <w:color w:val="000009"/>
          <w:spacing w:val="-16"/>
        </w:rPr>
        <w:t xml:space="preserve"> </w:t>
      </w:r>
      <w:r>
        <w:rPr>
          <w:rFonts w:ascii="Arial"/>
          <w:b/>
          <w:color w:val="000009"/>
        </w:rPr>
        <w:t>prac:</w:t>
      </w:r>
    </w:p>
    <w:p w14:paraId="3EBFCD82" w14:textId="77777777" w:rsidR="005344AF" w:rsidRDefault="005344AF" w:rsidP="005344AF">
      <w:pPr>
        <w:pStyle w:val="Tekstpodstawowy"/>
        <w:spacing w:before="9"/>
        <w:rPr>
          <w:rFonts w:ascii="Arial"/>
          <w:b/>
          <w:sz w:val="20"/>
        </w:rPr>
      </w:pPr>
    </w:p>
    <w:p w14:paraId="7358720E" w14:textId="5413FFEF" w:rsidR="005344AF" w:rsidRPr="005344AF" w:rsidRDefault="005344AF" w:rsidP="005344AF">
      <w:pPr>
        <w:pStyle w:val="Akapitzlist"/>
        <w:numPr>
          <w:ilvl w:val="0"/>
          <w:numId w:val="3"/>
        </w:numPr>
        <w:tabs>
          <w:tab w:val="left" w:pos="888"/>
        </w:tabs>
        <w:spacing w:line="230" w:lineRule="auto"/>
        <w:ind w:right="642"/>
      </w:pPr>
      <w:r>
        <w:t>Prace zostaną ocenione przez komisję, powołaną przez Organizatora konkursu.</w:t>
      </w:r>
      <w:r>
        <w:rPr>
          <w:spacing w:val="-56"/>
        </w:rPr>
        <w:t xml:space="preserve"> </w:t>
      </w:r>
      <w:r>
        <w:t>Decyzja</w:t>
      </w:r>
      <w:r>
        <w:rPr>
          <w:spacing w:val="-17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charakter</w:t>
      </w:r>
      <w:r>
        <w:rPr>
          <w:spacing w:val="3"/>
        </w:rPr>
        <w:t xml:space="preserve"> </w:t>
      </w:r>
      <w:r>
        <w:t>ostateczny.</w:t>
      </w:r>
    </w:p>
    <w:p w14:paraId="231C6B50" w14:textId="77777777" w:rsidR="005344AF" w:rsidRDefault="005344AF" w:rsidP="005344AF">
      <w:pPr>
        <w:pStyle w:val="Tekstpodstawowy"/>
        <w:rPr>
          <w:rFonts w:ascii="Arial"/>
          <w:b/>
          <w:sz w:val="28"/>
        </w:rPr>
      </w:pPr>
    </w:p>
    <w:p w14:paraId="144DA904" w14:textId="77777777" w:rsidR="005344AF" w:rsidRDefault="005344AF" w:rsidP="005344AF">
      <w:pPr>
        <w:pStyle w:val="Akapitzlist"/>
        <w:numPr>
          <w:ilvl w:val="0"/>
          <w:numId w:val="3"/>
        </w:numPr>
        <w:tabs>
          <w:tab w:val="left" w:pos="888"/>
        </w:tabs>
        <w:spacing w:before="178"/>
      </w:pPr>
      <w:r>
        <w:t>Kryteria</w:t>
      </w:r>
      <w:r>
        <w:rPr>
          <w:spacing w:val="9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prac</w:t>
      </w:r>
    </w:p>
    <w:p w14:paraId="0259C6D7" w14:textId="77777777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2"/>
        <w:ind w:left="1173" w:hanging="361"/>
      </w:pP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tematem</w:t>
      </w:r>
      <w:r>
        <w:rPr>
          <w:spacing w:val="-4"/>
        </w:rPr>
        <w:t xml:space="preserve"> </w:t>
      </w:r>
      <w:r>
        <w:t>konkursu</w:t>
      </w:r>
    </w:p>
    <w:p w14:paraId="7BED5E3C" w14:textId="0026ACCC" w:rsidR="005344AF" w:rsidRDefault="002449B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poprawność językowa</w:t>
      </w:r>
    </w:p>
    <w:p w14:paraId="5C4524D2" w14:textId="77777777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ogólne</w:t>
      </w:r>
      <w:r>
        <w:rPr>
          <w:spacing w:val="12"/>
        </w:rPr>
        <w:t xml:space="preserve"> </w:t>
      </w:r>
      <w:r>
        <w:t>wrażenia</w:t>
      </w:r>
      <w:r>
        <w:rPr>
          <w:spacing w:val="-16"/>
        </w:rPr>
        <w:t xml:space="preserve"> </w:t>
      </w:r>
      <w:r>
        <w:t>estetyczne</w:t>
      </w:r>
    </w:p>
    <w:p w14:paraId="63A28466" w14:textId="77777777" w:rsidR="005344AF" w:rsidRDefault="005344AF" w:rsidP="005344AF">
      <w:pPr>
        <w:sectPr w:rsidR="005344AF" w:rsidSect="005344AF">
          <w:pgSz w:w="11910" w:h="16850"/>
          <w:pgMar w:top="1600" w:right="1280" w:bottom="280" w:left="1320" w:header="708" w:footer="708" w:gutter="0"/>
          <w:cols w:space="708"/>
        </w:sectPr>
      </w:pPr>
    </w:p>
    <w:p w14:paraId="6CBE1D69" w14:textId="77777777" w:rsidR="005344AF" w:rsidRDefault="005344AF" w:rsidP="005344AF">
      <w:pPr>
        <w:pStyle w:val="Nagwek1"/>
        <w:spacing w:before="185"/>
      </w:pPr>
      <w:r>
        <w:lastRenderedPageBreak/>
        <w:t>Nagrody:</w:t>
      </w:r>
    </w:p>
    <w:p w14:paraId="547B359C" w14:textId="77777777" w:rsidR="005344AF" w:rsidRDefault="005344AF" w:rsidP="005344AF">
      <w:pPr>
        <w:pStyle w:val="Tekstpodstawowy"/>
        <w:spacing w:before="4"/>
        <w:rPr>
          <w:rFonts w:ascii="Arial"/>
          <w:b/>
          <w:sz w:val="21"/>
        </w:rPr>
      </w:pPr>
    </w:p>
    <w:p w14:paraId="15C4943D" w14:textId="1C7E90F5" w:rsidR="005344AF" w:rsidRDefault="005344AF" w:rsidP="005344AF">
      <w:pPr>
        <w:pStyle w:val="Akapitzlist"/>
        <w:numPr>
          <w:ilvl w:val="0"/>
          <w:numId w:val="2"/>
        </w:numPr>
        <w:tabs>
          <w:tab w:val="left" w:pos="813"/>
        </w:tabs>
        <w:spacing w:line="247" w:lineRule="auto"/>
        <w:ind w:right="695"/>
      </w:pPr>
      <w:r>
        <w:t xml:space="preserve">Laureaci konkursu otrzymają nagrody rzeczowe i </w:t>
      </w:r>
      <w:r>
        <w:rPr>
          <w:spacing w:val="-56"/>
        </w:rPr>
        <w:t xml:space="preserve"> </w:t>
      </w:r>
      <w:r>
        <w:t>dyplomy.</w:t>
      </w:r>
      <w:r>
        <w:rPr>
          <w:spacing w:val="15"/>
        </w:rPr>
        <w:t xml:space="preserve"> </w:t>
      </w:r>
      <w:r>
        <w:t>Ostateczny</w:t>
      </w:r>
      <w:r>
        <w:rPr>
          <w:spacing w:val="-19"/>
        </w:rPr>
        <w:t xml:space="preserve"> </w:t>
      </w:r>
      <w:r>
        <w:t>podział</w:t>
      </w:r>
      <w:r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Komisji.</w:t>
      </w:r>
    </w:p>
    <w:p w14:paraId="3177B796" w14:textId="77777777" w:rsidR="005344AF" w:rsidRDefault="005344AF" w:rsidP="005344AF">
      <w:pPr>
        <w:pStyle w:val="Tekstpodstawowy"/>
        <w:spacing w:before="1"/>
        <w:rPr>
          <w:sz w:val="19"/>
        </w:rPr>
      </w:pPr>
    </w:p>
    <w:p w14:paraId="58CABDA6" w14:textId="77777777" w:rsidR="005344AF" w:rsidRDefault="005344AF" w:rsidP="005344AF">
      <w:pPr>
        <w:pStyle w:val="Akapitzlist"/>
        <w:numPr>
          <w:ilvl w:val="0"/>
          <w:numId w:val="2"/>
        </w:numPr>
        <w:tabs>
          <w:tab w:val="left" w:pos="813"/>
        </w:tabs>
        <w:spacing w:before="1" w:line="230" w:lineRule="auto"/>
        <w:ind w:right="499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terminie</w:t>
      </w:r>
      <w:r>
        <w:rPr>
          <w:spacing w:val="14"/>
        </w:rPr>
        <w:t xml:space="preserve"> </w:t>
      </w:r>
      <w:r>
        <w:rPr>
          <w:spacing w:val="-1"/>
        </w:rPr>
        <w:t>ogłoszenia</w:t>
      </w:r>
      <w:r>
        <w:rPr>
          <w:spacing w:val="-4"/>
        </w:rPr>
        <w:t xml:space="preserve"> </w:t>
      </w:r>
      <w:r>
        <w:rPr>
          <w:spacing w:val="-1"/>
        </w:rPr>
        <w:t>wyników</w:t>
      </w:r>
      <w:r>
        <w:rPr>
          <w:spacing w:val="1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wręczenia</w:t>
      </w:r>
      <w:r>
        <w:rPr>
          <w:spacing w:val="-19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laureaci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powiadomieni</w:t>
      </w:r>
      <w:r>
        <w:rPr>
          <w:spacing w:val="-56"/>
        </w:rPr>
        <w:t xml:space="preserve"> </w:t>
      </w:r>
      <w:r>
        <w:t>indywidualnie.</w:t>
      </w:r>
    </w:p>
    <w:p w14:paraId="74DA6012" w14:textId="77777777" w:rsidR="005344AF" w:rsidRDefault="005344AF" w:rsidP="005344AF">
      <w:pPr>
        <w:pStyle w:val="Nagwek1"/>
        <w:spacing w:before="185"/>
      </w:pPr>
      <w:r>
        <w:t>Termin</w:t>
      </w:r>
      <w:r>
        <w:rPr>
          <w:spacing w:val="-1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</w:t>
      </w:r>
      <w:r>
        <w:rPr>
          <w:spacing w:val="13"/>
        </w:rPr>
        <w:t xml:space="preserve"> </w:t>
      </w:r>
      <w:r>
        <w:t>zgłaszania</w:t>
      </w:r>
      <w:r>
        <w:rPr>
          <w:spacing w:val="-19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konkursu:</w:t>
      </w:r>
    </w:p>
    <w:p w14:paraId="78A4796A" w14:textId="77777777" w:rsidR="005344AF" w:rsidRDefault="005344AF" w:rsidP="005344AF">
      <w:pPr>
        <w:pStyle w:val="Tekstpodstawowy"/>
        <w:rPr>
          <w:rFonts w:ascii="Arial"/>
          <w:b/>
          <w:sz w:val="24"/>
        </w:rPr>
      </w:pPr>
    </w:p>
    <w:p w14:paraId="58D2C07B" w14:textId="6AAA3C39" w:rsidR="005344AF" w:rsidRDefault="005344AF" w:rsidP="005344AF">
      <w:pPr>
        <w:pStyle w:val="Tekstpodstawowy"/>
        <w:tabs>
          <w:tab w:val="left" w:pos="916"/>
          <w:tab w:val="left" w:pos="1771"/>
          <w:tab w:val="left" w:pos="3065"/>
          <w:tab w:val="left" w:pos="4597"/>
          <w:tab w:val="left" w:pos="5047"/>
          <w:tab w:val="left" w:pos="6113"/>
          <w:tab w:val="left" w:pos="7117"/>
          <w:tab w:val="left" w:pos="7613"/>
          <w:tab w:val="left" w:pos="8378"/>
        </w:tabs>
        <w:spacing w:line="288" w:lineRule="auto"/>
        <w:ind w:left="106" w:right="114"/>
      </w:pPr>
      <w:r>
        <w:t>Prace</w:t>
      </w:r>
      <w:r>
        <w:tab/>
        <w:t>należy</w:t>
      </w:r>
      <w:r>
        <w:tab/>
        <w:t>dostarczyć</w:t>
      </w:r>
      <w:r>
        <w:tab/>
        <w:t>bezpośrednio</w:t>
      </w:r>
      <w:r>
        <w:tab/>
        <w:t>do</w:t>
      </w:r>
      <w:r>
        <w:tab/>
        <w:t>Biblioteki</w:t>
      </w:r>
      <w:r>
        <w:tab/>
        <w:t>szkolnej</w:t>
      </w:r>
      <w:r>
        <w:tab/>
        <w:t>lub</w:t>
      </w:r>
      <w:r>
        <w:tab/>
        <w:t>drogą</w:t>
      </w:r>
      <w:r>
        <w:tab/>
        <w:t>mailową</w:t>
      </w:r>
      <w:r>
        <w:rPr>
          <w:spacing w:val="-56"/>
        </w:rPr>
        <w:t xml:space="preserve"> </w:t>
      </w:r>
      <w:hyperlink r:id="rId6" w:history="1">
        <w:r w:rsidR="006132B6" w:rsidRPr="00972C91">
          <w:rPr>
            <w:rStyle w:val="Hipercze"/>
          </w:rPr>
          <w:t>Anna.Gorska@eduwarszawa.pl</w:t>
        </w:r>
      </w:hyperlink>
      <w:r w:rsidR="006132B6"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10"/>
        </w:rPr>
        <w:t xml:space="preserve"> </w:t>
      </w:r>
      <w:r w:rsidR="00624B83">
        <w:t>24</w:t>
      </w:r>
      <w:r>
        <w:t>.1</w:t>
      </w:r>
      <w:r w:rsidR="000F51F8">
        <w:t>1</w:t>
      </w:r>
      <w:r>
        <w:t>.202</w:t>
      </w:r>
      <w:r w:rsidR="006132B6">
        <w:t>3</w:t>
      </w:r>
    </w:p>
    <w:p w14:paraId="282F1AF5" w14:textId="77777777" w:rsidR="005344AF" w:rsidRDefault="005344AF" w:rsidP="005344AF">
      <w:pPr>
        <w:pStyle w:val="Nagwek1"/>
        <w:spacing w:before="180"/>
      </w:pPr>
      <w:r>
        <w:t>Inne</w:t>
      </w:r>
      <w:r>
        <w:rPr>
          <w:spacing w:val="-10"/>
        </w:rPr>
        <w:t xml:space="preserve"> </w:t>
      </w:r>
      <w:r>
        <w:t>uwagi:</w:t>
      </w:r>
    </w:p>
    <w:p w14:paraId="3229EE8A" w14:textId="77777777" w:rsidR="005344AF" w:rsidRDefault="005344AF" w:rsidP="005344AF">
      <w:pPr>
        <w:pStyle w:val="Tekstpodstawowy"/>
        <w:rPr>
          <w:rFonts w:ascii="Arial"/>
          <w:b/>
          <w:sz w:val="24"/>
        </w:rPr>
      </w:pPr>
    </w:p>
    <w:p w14:paraId="0DB0ED31" w14:textId="77777777" w:rsidR="005344AF" w:rsidRDefault="005344AF" w:rsidP="005344AF">
      <w:pPr>
        <w:pStyle w:val="Akapitzlist"/>
        <w:numPr>
          <w:ilvl w:val="0"/>
          <w:numId w:val="1"/>
        </w:numPr>
        <w:tabs>
          <w:tab w:val="left" w:pos="828"/>
        </w:tabs>
        <w:spacing w:before="180"/>
        <w:ind w:hanging="361"/>
      </w:pPr>
      <w:r>
        <w:t>Organizator</w:t>
      </w:r>
      <w:r>
        <w:rPr>
          <w:spacing w:val="-25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zwraca</w:t>
      </w:r>
      <w:r>
        <w:rPr>
          <w:spacing w:val="-30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autorom.</w:t>
      </w:r>
    </w:p>
    <w:p w14:paraId="57882819" w14:textId="77777777" w:rsidR="005344AF" w:rsidRDefault="005344AF" w:rsidP="005344AF">
      <w:pPr>
        <w:pStyle w:val="Tekstpodstawowy"/>
        <w:spacing w:before="1"/>
        <w:rPr>
          <w:sz w:val="19"/>
        </w:rPr>
      </w:pPr>
    </w:p>
    <w:p w14:paraId="1D7722DF" w14:textId="77777777" w:rsidR="005344AF" w:rsidRDefault="005344AF" w:rsidP="005344AF">
      <w:pPr>
        <w:pStyle w:val="Akapitzlist"/>
        <w:numPr>
          <w:ilvl w:val="0"/>
          <w:numId w:val="1"/>
        </w:numPr>
        <w:tabs>
          <w:tab w:val="left" w:pos="828"/>
        </w:tabs>
        <w:spacing w:line="247" w:lineRule="auto"/>
        <w:ind w:left="782" w:right="858" w:hanging="315"/>
      </w:pPr>
      <w:r>
        <w:t>Osoby nadsyłające prace konkursowe wyrażają zgodę na przetwarzanie przez</w:t>
      </w:r>
      <w:r>
        <w:rPr>
          <w:spacing w:val="-56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swoich</w:t>
      </w:r>
      <w:r>
        <w:rPr>
          <w:spacing w:val="-1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30D85875" w14:textId="77777777" w:rsidR="00B46B30" w:rsidRDefault="00B46B30"/>
    <w:sectPr w:rsidR="00B46B30">
      <w:pgSz w:w="11910" w:h="16850"/>
      <w:pgMar w:top="16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E0C"/>
    <w:multiLevelType w:val="hybridMultilevel"/>
    <w:tmpl w:val="CDEEA8BE"/>
    <w:lvl w:ilvl="0" w:tplc="FF7E4C6E">
      <w:start w:val="1"/>
      <w:numFmt w:val="decimal"/>
      <w:lvlText w:val="%1."/>
      <w:lvlJc w:val="left"/>
      <w:pPr>
        <w:ind w:left="812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701E87CC">
      <w:numFmt w:val="bullet"/>
      <w:lvlText w:val="•"/>
      <w:lvlJc w:val="left"/>
      <w:pPr>
        <w:ind w:left="1669" w:hanging="361"/>
      </w:pPr>
      <w:rPr>
        <w:rFonts w:hint="default"/>
        <w:lang w:val="pl-PL" w:eastAsia="en-US" w:bidi="ar-SA"/>
      </w:rPr>
    </w:lvl>
    <w:lvl w:ilvl="2" w:tplc="0A2CB688">
      <w:numFmt w:val="bullet"/>
      <w:lvlText w:val="•"/>
      <w:lvlJc w:val="left"/>
      <w:pPr>
        <w:ind w:left="2518" w:hanging="361"/>
      </w:pPr>
      <w:rPr>
        <w:rFonts w:hint="default"/>
        <w:lang w:val="pl-PL" w:eastAsia="en-US" w:bidi="ar-SA"/>
      </w:rPr>
    </w:lvl>
    <w:lvl w:ilvl="3" w:tplc="FAA07F84">
      <w:numFmt w:val="bullet"/>
      <w:lvlText w:val="•"/>
      <w:lvlJc w:val="left"/>
      <w:pPr>
        <w:ind w:left="3367" w:hanging="361"/>
      </w:pPr>
      <w:rPr>
        <w:rFonts w:hint="default"/>
        <w:lang w:val="pl-PL" w:eastAsia="en-US" w:bidi="ar-SA"/>
      </w:rPr>
    </w:lvl>
    <w:lvl w:ilvl="4" w:tplc="6728E2B8">
      <w:numFmt w:val="bullet"/>
      <w:lvlText w:val="•"/>
      <w:lvlJc w:val="left"/>
      <w:pPr>
        <w:ind w:left="4216" w:hanging="361"/>
      </w:pPr>
      <w:rPr>
        <w:rFonts w:hint="default"/>
        <w:lang w:val="pl-PL" w:eastAsia="en-US" w:bidi="ar-SA"/>
      </w:rPr>
    </w:lvl>
    <w:lvl w:ilvl="5" w:tplc="42AACD5C">
      <w:numFmt w:val="bullet"/>
      <w:lvlText w:val="•"/>
      <w:lvlJc w:val="left"/>
      <w:pPr>
        <w:ind w:left="5065" w:hanging="361"/>
      </w:pPr>
      <w:rPr>
        <w:rFonts w:hint="default"/>
        <w:lang w:val="pl-PL" w:eastAsia="en-US" w:bidi="ar-SA"/>
      </w:rPr>
    </w:lvl>
    <w:lvl w:ilvl="6" w:tplc="D2441DD6">
      <w:numFmt w:val="bullet"/>
      <w:lvlText w:val="•"/>
      <w:lvlJc w:val="left"/>
      <w:pPr>
        <w:ind w:left="5914" w:hanging="361"/>
      </w:pPr>
      <w:rPr>
        <w:rFonts w:hint="default"/>
        <w:lang w:val="pl-PL" w:eastAsia="en-US" w:bidi="ar-SA"/>
      </w:rPr>
    </w:lvl>
    <w:lvl w:ilvl="7" w:tplc="1FA08E12">
      <w:numFmt w:val="bullet"/>
      <w:lvlText w:val="•"/>
      <w:lvlJc w:val="left"/>
      <w:pPr>
        <w:ind w:left="6763" w:hanging="361"/>
      </w:pPr>
      <w:rPr>
        <w:rFonts w:hint="default"/>
        <w:lang w:val="pl-PL" w:eastAsia="en-US" w:bidi="ar-SA"/>
      </w:rPr>
    </w:lvl>
    <w:lvl w:ilvl="8" w:tplc="DA7A1264">
      <w:numFmt w:val="bullet"/>
      <w:lvlText w:val="•"/>
      <w:lvlJc w:val="left"/>
      <w:pPr>
        <w:ind w:left="761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3281C0F"/>
    <w:multiLevelType w:val="hybridMultilevel"/>
    <w:tmpl w:val="52F2676A"/>
    <w:lvl w:ilvl="0" w:tplc="EB96727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47AE517E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CBE2293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61406712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8D185AE6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9B101E1A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3A8A41C2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FAE81DCC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A2D8BF72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FB60424"/>
    <w:multiLevelType w:val="hybridMultilevel"/>
    <w:tmpl w:val="1256B806"/>
    <w:lvl w:ilvl="0" w:tplc="3C26F9D4">
      <w:start w:val="1"/>
      <w:numFmt w:val="decimal"/>
      <w:lvlText w:val="%1."/>
      <w:lvlJc w:val="left"/>
      <w:pPr>
        <w:ind w:left="888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D85E0FC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D9F2BC70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ADFAE342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4" w:tplc="F302422E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2C2CE738">
      <w:numFmt w:val="bullet"/>
      <w:lvlText w:val="•"/>
      <w:lvlJc w:val="left"/>
      <w:pPr>
        <w:ind w:left="4491" w:hanging="360"/>
      </w:pPr>
      <w:rPr>
        <w:rFonts w:hint="default"/>
        <w:lang w:val="pl-PL" w:eastAsia="en-US" w:bidi="ar-SA"/>
      </w:rPr>
    </w:lvl>
    <w:lvl w:ilvl="6" w:tplc="D0BC4388">
      <w:numFmt w:val="bullet"/>
      <w:lvlText w:val="•"/>
      <w:lvlJc w:val="left"/>
      <w:pPr>
        <w:ind w:left="5455" w:hanging="360"/>
      </w:pPr>
      <w:rPr>
        <w:rFonts w:hint="default"/>
        <w:lang w:val="pl-PL" w:eastAsia="en-US" w:bidi="ar-SA"/>
      </w:rPr>
    </w:lvl>
    <w:lvl w:ilvl="7" w:tplc="31561810">
      <w:numFmt w:val="bullet"/>
      <w:lvlText w:val="•"/>
      <w:lvlJc w:val="left"/>
      <w:pPr>
        <w:ind w:left="6418" w:hanging="360"/>
      </w:pPr>
      <w:rPr>
        <w:rFonts w:hint="default"/>
        <w:lang w:val="pl-PL" w:eastAsia="en-US" w:bidi="ar-SA"/>
      </w:rPr>
    </w:lvl>
    <w:lvl w:ilvl="8" w:tplc="9D347B86">
      <w:numFmt w:val="bullet"/>
      <w:lvlText w:val="•"/>
      <w:lvlJc w:val="left"/>
      <w:pPr>
        <w:ind w:left="738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CE56058"/>
    <w:multiLevelType w:val="hybridMultilevel"/>
    <w:tmpl w:val="93A485AC"/>
    <w:lvl w:ilvl="0" w:tplc="856AD3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1" w:tplc="016024FA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EA741DDC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08063504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2F041F74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F51A7E2C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D6FE601C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9E9AE2A0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CEB0EBB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num w:numId="1" w16cid:durableId="2122336997">
    <w:abstractNumId w:val="1"/>
  </w:num>
  <w:num w:numId="2" w16cid:durableId="58555564">
    <w:abstractNumId w:val="0"/>
  </w:num>
  <w:num w:numId="3" w16cid:durableId="904070456">
    <w:abstractNumId w:val="2"/>
  </w:num>
  <w:num w:numId="4" w16cid:durableId="1880698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F"/>
    <w:rsid w:val="00027A0A"/>
    <w:rsid w:val="000F51F8"/>
    <w:rsid w:val="002449BF"/>
    <w:rsid w:val="005344AF"/>
    <w:rsid w:val="006132B6"/>
    <w:rsid w:val="00624B83"/>
    <w:rsid w:val="00B46B30"/>
    <w:rsid w:val="00B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0DC4"/>
  <w15:chartTrackingRefBased/>
  <w15:docId w15:val="{8046BC80-9FB6-4A70-B34C-D73C7B7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344AF"/>
    <w:pPr>
      <w:ind w:left="10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4AF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344A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344AF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344AF"/>
    <w:pPr>
      <w:ind w:left="2429" w:right="245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344A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5344AF"/>
    <w:pPr>
      <w:ind w:left="827" w:hanging="361"/>
    </w:pPr>
  </w:style>
  <w:style w:type="character" w:styleId="Hipercze">
    <w:name w:val="Hyperlink"/>
    <w:basedOn w:val="Domylnaczcionkaakapitu"/>
    <w:uiPriority w:val="99"/>
    <w:unhideWhenUsed/>
    <w:rsid w:val="005344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Gorska@eduwarszawa.pl" TargetMode="External"/><Relationship Id="rId5" Type="http://schemas.openxmlformats.org/officeDocument/2006/relationships/hyperlink" Target="mailto:Anna.Gor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Górska</dc:creator>
  <cp:keywords/>
  <dc:description/>
  <cp:lastModifiedBy>Ania Górska</cp:lastModifiedBy>
  <cp:revision>3</cp:revision>
  <dcterms:created xsi:type="dcterms:W3CDTF">2023-10-22T13:56:00Z</dcterms:created>
  <dcterms:modified xsi:type="dcterms:W3CDTF">2023-10-24T17:29:00Z</dcterms:modified>
</cp:coreProperties>
</file>